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DA" w:rsidRDefault="007155DA" w:rsidP="007155DA">
      <w:pPr>
        <w:spacing w:after="0" w:line="240" w:lineRule="auto"/>
        <w:rPr>
          <w:b/>
          <w:bCs/>
          <w:color w:val="000000"/>
          <w:sz w:val="32"/>
          <w:szCs w:val="32"/>
        </w:rPr>
      </w:pPr>
      <w:r>
        <w:rPr>
          <w:b/>
          <w:bCs/>
          <w:color w:val="000000"/>
          <w:sz w:val="32"/>
          <w:szCs w:val="32"/>
        </w:rPr>
        <w:t>CLUBREGLEMENT ONS GENOEGEN 202</w:t>
      </w:r>
      <w:r>
        <w:rPr>
          <w:b/>
          <w:bCs/>
          <w:noProof/>
          <w:color w:val="000000"/>
          <w:sz w:val="32"/>
          <w:szCs w:val="32"/>
        </w:rPr>
        <w:drawing>
          <wp:anchor distT="0" distB="0" distL="114300" distR="114300" simplePos="0" relativeHeight="251659264" behindDoc="0" locked="0" layoutInCell="1" hidden="0" allowOverlap="1" wp14:anchorId="043F2765" wp14:editId="05D6FB40">
            <wp:simplePos x="0" y="0"/>
            <wp:positionH relativeFrom="margin">
              <wp:align>right</wp:align>
            </wp:positionH>
            <wp:positionV relativeFrom="margin">
              <wp:align>top</wp:align>
            </wp:positionV>
            <wp:extent cx="1104900" cy="897890"/>
            <wp:effectExtent l="0" t="0" r="0" b="0"/>
            <wp:wrapSquare wrapText="bothSides" distT="0" distB="0" distL="114300" distR="114300"/>
            <wp:docPr id="3" name="image1.png" descr="Afbeelding met tekst, pentekening&#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1.png" descr="Afbeelding met tekst, pentekening&#10;&#10;Automatisch gegenereerde beschrijving"/>
                    <pic:cNvPicPr preferRelativeResize="0"/>
                  </pic:nvPicPr>
                  <pic:blipFill>
                    <a:blip r:embed="rId5"/>
                    <a:srcRect/>
                    <a:stretch>
                      <a:fillRect/>
                    </a:stretch>
                  </pic:blipFill>
                  <pic:spPr>
                    <a:xfrm>
                      <a:off x="0" y="0"/>
                      <a:ext cx="1104900" cy="897890"/>
                    </a:xfrm>
                    <a:prstGeom prst="rect">
                      <a:avLst/>
                    </a:prstGeom>
                    <a:ln/>
                  </pic:spPr>
                </pic:pic>
              </a:graphicData>
            </a:graphic>
          </wp:anchor>
        </w:drawing>
      </w:r>
      <w:r>
        <w:rPr>
          <w:b/>
          <w:bCs/>
          <w:color w:val="000000"/>
          <w:sz w:val="32"/>
          <w:szCs w:val="32"/>
        </w:rPr>
        <w:t>6</w:t>
      </w:r>
    </w:p>
    <w:p w:rsidR="007155DA" w:rsidRDefault="007155DA" w:rsidP="007155DA">
      <w:pPr>
        <w:spacing w:after="0" w:line="240" w:lineRule="auto"/>
        <w:rPr>
          <w:b/>
          <w:bCs/>
          <w:color w:val="000000"/>
          <w:sz w:val="32"/>
          <w:szCs w:val="32"/>
        </w:rPr>
      </w:pP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b/>
          <w:bCs/>
          <w:color w:val="000000"/>
          <w:sz w:val="24"/>
          <w:szCs w:val="24"/>
        </w:rPr>
        <w:t xml:space="preserve">Inleg €4 (€3.5, €0.50 bom ) zonder korrel </w:t>
      </w:r>
      <w:r>
        <w:rPr>
          <w:color w:val="000000"/>
          <w:sz w:val="24"/>
          <w:szCs w:val="24"/>
        </w:rPr>
        <w:t>De helft van de deelnemers heeft prijs</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b/>
          <w:bCs/>
          <w:color w:val="000000"/>
          <w:sz w:val="24"/>
          <w:szCs w:val="24"/>
        </w:rPr>
        <w:t xml:space="preserve"> Korrel 2 € voor volle doos</w:t>
      </w:r>
      <w:r>
        <w:rPr>
          <w:color w:val="000000"/>
          <w:sz w:val="24"/>
          <w:szCs w:val="24"/>
        </w:rPr>
        <w:t xml:space="preserve"> enkel korrel van de club voederen</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Iedere deelnemer moet ten laatste 1:15 uur voor de aanvang van de wedstrijd aanwezig of ingeschreven zijn. Niet aanwezig/ niet ingeschreven = Niet meedoen</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Begin en einde van de wedstrijd 10:00h tot 12:00h, 13:00h tot 15:00h en van 16:00h tot 18:00h</w:t>
      </w:r>
      <w:r>
        <w:rPr>
          <w:color w:val="000000"/>
          <w:sz w:val="24"/>
          <w:szCs w:val="24"/>
        </w:rPr>
        <w:br/>
        <w:t xml:space="preserve">sein 1 = Voederen, sein 2 = Vissen, sein 3 = Nog 5 minuten te vissen, sein 4 = Einde reeks of einde van de wedstrijd. Gehaakte vis mag nog gevangen worden.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De maximum hengellengte is 10 meter en maximum haakmaat is 12. De maximum draadlengte (van top tot haak) is 5 meter. Rek is toegelaten, wees sportief en hinder uw buren niet.</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Een vis die gehaakt is in een andere lijn telt niet en moet worden teruggezet.</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Een vis die lost van eigen lijn mag na geschept worden</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De manier van vissen staat vrij maar men mag niet drijvend vissen (niet kletsen of </w:t>
      </w:r>
      <w:r>
        <w:rPr>
          <w:b/>
          <w:bCs/>
          <w:color w:val="000000"/>
          <w:sz w:val="24"/>
          <w:szCs w:val="24"/>
        </w:rPr>
        <w:t>pletsen )</w:t>
      </w:r>
      <w:r>
        <w:rPr>
          <w:color w:val="000000"/>
          <w:sz w:val="24"/>
          <w:szCs w:val="24"/>
        </w:rPr>
        <w:t xml:space="preserve">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u w:val="single"/>
        </w:rPr>
        <w:t>Enkel wedstrijden</w:t>
      </w:r>
      <w:r>
        <w:rPr>
          <w:color w:val="000000"/>
          <w:sz w:val="24"/>
          <w:szCs w:val="24"/>
        </w:rPr>
        <w:t xml:space="preserve">: is het alleen toegelaten rechts in de kant te vissen (niet voorbij de steen van de volgende nummer). </w:t>
      </w:r>
      <w:r>
        <w:rPr>
          <w:b/>
          <w:bCs/>
          <w:color w:val="000000"/>
          <w:sz w:val="24"/>
          <w:szCs w:val="24"/>
        </w:rPr>
        <w:t>Behalve in de hoeken links mag links en rechts gevist worden naar de hoeken (max 10 lm ) in de hoeken rechts mag enkel rechts gevist worden naar de hoeken ( max 10 lm )</w:t>
      </w:r>
      <w:r>
        <w:rPr>
          <w:color w:val="000000"/>
          <w:sz w:val="24"/>
          <w:szCs w:val="24"/>
        </w:rPr>
        <w:t xml:space="preserve"> </w:t>
      </w:r>
      <w:r>
        <w:rPr>
          <w:color w:val="000000"/>
          <w:sz w:val="24"/>
          <w:szCs w:val="24"/>
        </w:rPr>
        <w:br/>
      </w:r>
      <w:r>
        <w:rPr>
          <w:color w:val="000000"/>
          <w:sz w:val="24"/>
          <w:szCs w:val="24"/>
          <w:u w:val="single"/>
        </w:rPr>
        <w:t>Koppel wedstrijden:</w:t>
      </w:r>
      <w:r>
        <w:rPr>
          <w:color w:val="000000"/>
          <w:sz w:val="24"/>
          <w:szCs w:val="24"/>
        </w:rPr>
        <w:t xml:space="preserve"> Zowel links als rechts in de kant vissen toegelaten maar niet voorbij de steen van de volgende nummer. </w:t>
      </w:r>
      <w:r>
        <w:rPr>
          <w:b/>
          <w:bCs/>
          <w:color w:val="000000"/>
          <w:sz w:val="24"/>
          <w:szCs w:val="24"/>
        </w:rPr>
        <w:t>( in de hoeken mag men naar de hoeken vissen ( max 10 lm</w:t>
      </w:r>
      <w:r>
        <w:rPr>
          <w:color w:val="000000"/>
          <w:sz w:val="24"/>
          <w:szCs w:val="24"/>
        </w:rPr>
        <w:t xml:space="preserve">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u w:val="single"/>
        </w:rPr>
        <w:t>Aan de haak en voederen</w:t>
      </w:r>
      <w:r>
        <w:rPr>
          <w:b/>
          <w:bCs/>
          <w:color w:val="000000"/>
          <w:sz w:val="24"/>
          <w:szCs w:val="24"/>
          <w:u w:val="single"/>
        </w:rPr>
        <w:t>:</w:t>
      </w:r>
      <w:r>
        <w:rPr>
          <w:b/>
          <w:bCs/>
          <w:color w:val="000000"/>
          <w:sz w:val="24"/>
          <w:szCs w:val="24"/>
        </w:rPr>
        <w:t xml:space="preserve"> ( enkel wat in het reglement staat mag de rest is verboden )</w:t>
      </w:r>
    </w:p>
    <w:p w:rsidR="007155DA" w:rsidRDefault="007155DA" w:rsidP="007155DA">
      <w:pPr>
        <w:pBdr>
          <w:top w:val="nil"/>
          <w:left w:val="nil"/>
          <w:bottom w:val="nil"/>
          <w:right w:val="nil"/>
          <w:between w:val="nil"/>
        </w:pBdr>
        <w:spacing w:after="0" w:line="240" w:lineRule="auto"/>
        <w:ind w:left="360"/>
        <w:rPr>
          <w:color w:val="000000"/>
          <w:sz w:val="24"/>
          <w:szCs w:val="24"/>
        </w:rPr>
      </w:pPr>
      <w:r>
        <w:rPr>
          <w:color w:val="000000"/>
          <w:sz w:val="24"/>
          <w:szCs w:val="24"/>
        </w:rPr>
        <w:t>Kleine soft pot (voeder bakje) op de stok waarmee je vist is toegelaten. Dit mag enkel boven water gebruikt worden, onderwater “</w:t>
      </w:r>
      <w:proofErr w:type="spellStart"/>
      <w:r>
        <w:rPr>
          <w:color w:val="000000"/>
          <w:sz w:val="24"/>
          <w:szCs w:val="24"/>
        </w:rPr>
        <w:t>cuppen</w:t>
      </w:r>
      <w:proofErr w:type="spellEnd"/>
      <w:r>
        <w:rPr>
          <w:color w:val="000000"/>
          <w:sz w:val="24"/>
          <w:szCs w:val="24"/>
        </w:rPr>
        <w:t>” heeft als gevolg uitsluiting.</w:t>
      </w:r>
    </w:p>
    <w:p w:rsidR="007155DA" w:rsidRDefault="007155DA" w:rsidP="007155DA">
      <w:pPr>
        <w:spacing w:after="0" w:line="240" w:lineRule="auto"/>
        <w:ind w:left="360"/>
        <w:rPr>
          <w:color w:val="000000"/>
          <w:sz w:val="24"/>
          <w:szCs w:val="24"/>
        </w:rPr>
      </w:pPr>
      <w:r>
        <w:rPr>
          <w:color w:val="000000"/>
          <w:sz w:val="24"/>
          <w:szCs w:val="24"/>
          <w:u w:val="single"/>
        </w:rPr>
        <w:t>● HAAK:</w:t>
      </w:r>
      <w:r>
        <w:rPr>
          <w:color w:val="000000"/>
          <w:sz w:val="24"/>
          <w:szCs w:val="24"/>
        </w:rPr>
        <w:t xml:space="preserve"> maden, </w:t>
      </w:r>
      <w:proofErr w:type="spellStart"/>
      <w:r>
        <w:rPr>
          <w:color w:val="000000"/>
          <w:sz w:val="24"/>
          <w:szCs w:val="24"/>
        </w:rPr>
        <w:t>casters</w:t>
      </w:r>
      <w:proofErr w:type="spellEnd"/>
      <w:r>
        <w:rPr>
          <w:color w:val="000000"/>
          <w:sz w:val="24"/>
          <w:szCs w:val="24"/>
        </w:rPr>
        <w:t xml:space="preserve">, gele of witte mais, tarwe, pieren, vers de </w:t>
      </w:r>
      <w:proofErr w:type="spellStart"/>
      <w:r>
        <w:rPr>
          <w:color w:val="000000"/>
          <w:sz w:val="24"/>
          <w:szCs w:val="24"/>
        </w:rPr>
        <w:t>vase</w:t>
      </w:r>
      <w:proofErr w:type="spellEnd"/>
      <w:r>
        <w:rPr>
          <w:color w:val="000000"/>
          <w:sz w:val="24"/>
          <w:szCs w:val="24"/>
        </w:rPr>
        <w:t>, korrels/pellets (max 8mm) en macaroni (20cl per persoon).</w:t>
      </w:r>
    </w:p>
    <w:p w:rsidR="007155DA" w:rsidRDefault="007155DA" w:rsidP="007155DA">
      <w:pPr>
        <w:spacing w:after="0" w:line="240" w:lineRule="auto"/>
        <w:ind w:left="360"/>
        <w:rPr>
          <w:color w:val="000000"/>
          <w:sz w:val="24"/>
          <w:szCs w:val="24"/>
        </w:rPr>
      </w:pPr>
      <w:r>
        <w:rPr>
          <w:color w:val="000000"/>
          <w:sz w:val="24"/>
          <w:szCs w:val="24"/>
          <w:u w:val="single"/>
        </w:rPr>
        <w:t>● VOEDEREN PER PERSOON:</w:t>
      </w:r>
      <w:r>
        <w:rPr>
          <w:color w:val="000000"/>
          <w:sz w:val="24"/>
          <w:szCs w:val="24"/>
        </w:rPr>
        <w:t xml:space="preserve"> witte of gele mais, </w:t>
      </w:r>
      <w:proofErr w:type="spellStart"/>
      <w:r>
        <w:rPr>
          <w:color w:val="000000"/>
          <w:sz w:val="24"/>
          <w:szCs w:val="24"/>
        </w:rPr>
        <w:t>kemp</w:t>
      </w:r>
      <w:proofErr w:type="spellEnd"/>
      <w:r>
        <w:rPr>
          <w:color w:val="000000"/>
          <w:sz w:val="24"/>
          <w:szCs w:val="24"/>
        </w:rPr>
        <w:t xml:space="preserve">, tarwe, maden, </w:t>
      </w:r>
      <w:proofErr w:type="spellStart"/>
      <w:r>
        <w:rPr>
          <w:color w:val="000000"/>
          <w:sz w:val="24"/>
          <w:szCs w:val="24"/>
        </w:rPr>
        <w:t>casters</w:t>
      </w:r>
      <w:proofErr w:type="spellEnd"/>
      <w:r>
        <w:rPr>
          <w:color w:val="000000"/>
          <w:sz w:val="24"/>
          <w:szCs w:val="24"/>
        </w:rPr>
        <w:t xml:space="preserve"> en korrels van de club. </w:t>
      </w:r>
    </w:p>
    <w:p w:rsidR="007155DA" w:rsidRDefault="007155DA" w:rsidP="007155DA">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Wedstrijden 4 uur vissen per persoon: 4 liter alles in, waarvan maximum 1 liter maden/</w:t>
      </w:r>
      <w:proofErr w:type="spellStart"/>
      <w:r>
        <w:rPr>
          <w:color w:val="000000"/>
          <w:sz w:val="24"/>
          <w:szCs w:val="24"/>
        </w:rPr>
        <w:t>casters</w:t>
      </w:r>
      <w:proofErr w:type="spellEnd"/>
      <w:r>
        <w:rPr>
          <w:color w:val="000000"/>
          <w:sz w:val="24"/>
          <w:szCs w:val="24"/>
        </w:rPr>
        <w:t xml:space="preserve"> behalve korrel van de club (maximum 4 dozen)</w:t>
      </w:r>
    </w:p>
    <w:p w:rsidR="007155DA" w:rsidRDefault="007155DA" w:rsidP="007155DA">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Wedstrijden 6 uur vissen per persoon: 6 liter alles in, waarvan maximum 1,5 liter maden/</w:t>
      </w:r>
      <w:proofErr w:type="spellStart"/>
      <w:r>
        <w:rPr>
          <w:color w:val="000000"/>
          <w:sz w:val="24"/>
          <w:szCs w:val="24"/>
        </w:rPr>
        <w:t>casters</w:t>
      </w:r>
      <w:proofErr w:type="spellEnd"/>
      <w:r>
        <w:rPr>
          <w:color w:val="000000"/>
          <w:sz w:val="24"/>
          <w:szCs w:val="24"/>
        </w:rPr>
        <w:t xml:space="preserve"> behalve korrel van de club (maximum 6 dozen)</w:t>
      </w:r>
    </w:p>
    <w:p w:rsidR="007155DA" w:rsidRDefault="007155DA" w:rsidP="007155DA">
      <w:pPr>
        <w:spacing w:after="0" w:line="240" w:lineRule="auto"/>
        <w:ind w:left="360"/>
        <w:rPr>
          <w:color w:val="000000"/>
          <w:sz w:val="24"/>
          <w:szCs w:val="24"/>
        </w:rPr>
      </w:pPr>
      <w:r>
        <w:rPr>
          <w:color w:val="000000"/>
          <w:sz w:val="24"/>
          <w:szCs w:val="24"/>
        </w:rPr>
        <w:t xml:space="preserve">Korrels mogen bevochtigd worden maar niet tot deeg, IN EEN EIGEN POT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Vis </w:t>
      </w:r>
      <w:proofErr w:type="spellStart"/>
      <w:r>
        <w:rPr>
          <w:color w:val="000000"/>
          <w:sz w:val="24"/>
          <w:szCs w:val="24"/>
        </w:rPr>
        <w:t>onthaken</w:t>
      </w:r>
      <w:proofErr w:type="spellEnd"/>
      <w:r>
        <w:rPr>
          <w:color w:val="000000"/>
          <w:sz w:val="24"/>
          <w:szCs w:val="24"/>
        </w:rPr>
        <w:t xml:space="preserve"> in schepzak, op een mat, in een bed,… als men een emmer water gebruikt moet deze minstens voor de helft met water gevuld zijn. Vis </w:t>
      </w:r>
      <w:proofErr w:type="spellStart"/>
      <w:r>
        <w:rPr>
          <w:color w:val="000000"/>
          <w:sz w:val="24"/>
          <w:szCs w:val="24"/>
        </w:rPr>
        <w:t>onthaken</w:t>
      </w:r>
      <w:proofErr w:type="spellEnd"/>
      <w:r>
        <w:rPr>
          <w:color w:val="000000"/>
          <w:sz w:val="24"/>
          <w:szCs w:val="24"/>
        </w:rPr>
        <w:t xml:space="preserve"> op beton is niet toegelaten,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Kleine vis verplicht scheppen, niet scheppen = -1kg</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Leefnetten minimum 2m lang, er mag tot 20 kg vis ingestopt worden, meer dan 25 Kg = 0 Kg</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Het wegen gebeurd in de vorm van een beurtrol, </w:t>
      </w:r>
      <w:r>
        <w:rPr>
          <w:color w:val="000000"/>
          <w:sz w:val="24"/>
          <w:szCs w:val="24"/>
        </w:rPr>
        <w:br/>
      </w:r>
      <w:r>
        <w:rPr>
          <w:i/>
          <w:iCs/>
          <w:color w:val="000000"/>
          <w:sz w:val="24"/>
          <w:szCs w:val="24"/>
        </w:rPr>
        <w:t>kant 1</w:t>
      </w:r>
      <w:r>
        <w:rPr>
          <w:color w:val="000000"/>
          <w:sz w:val="24"/>
          <w:szCs w:val="24"/>
        </w:rPr>
        <w:t xml:space="preserve"> de nummers </w:t>
      </w:r>
      <w:r>
        <w:rPr>
          <w:i/>
          <w:iCs/>
          <w:color w:val="000000"/>
          <w:sz w:val="24"/>
          <w:szCs w:val="24"/>
        </w:rPr>
        <w:t>1 t.e.m. 24</w:t>
      </w:r>
      <w:r>
        <w:rPr>
          <w:color w:val="000000"/>
          <w:sz w:val="24"/>
          <w:szCs w:val="24"/>
        </w:rPr>
        <w:t xml:space="preserve"> en </w:t>
      </w:r>
      <w:r>
        <w:rPr>
          <w:i/>
          <w:iCs/>
          <w:color w:val="000000"/>
          <w:sz w:val="24"/>
          <w:szCs w:val="24"/>
        </w:rPr>
        <w:t>kant 2</w:t>
      </w:r>
      <w:r>
        <w:rPr>
          <w:color w:val="000000"/>
          <w:sz w:val="24"/>
          <w:szCs w:val="24"/>
        </w:rPr>
        <w:t xml:space="preserve"> de nummers </w:t>
      </w:r>
      <w:r>
        <w:rPr>
          <w:i/>
          <w:iCs/>
          <w:color w:val="000000"/>
          <w:sz w:val="24"/>
          <w:szCs w:val="24"/>
        </w:rPr>
        <w:t>25 t.e.m. 46</w:t>
      </w:r>
      <w:r>
        <w:rPr>
          <w:color w:val="000000"/>
          <w:sz w:val="24"/>
          <w:szCs w:val="24"/>
        </w:rPr>
        <w:t xml:space="preserve">, </w:t>
      </w:r>
    </w:p>
    <w:p w:rsidR="007155DA" w:rsidRDefault="007155DA" w:rsidP="007155DA">
      <w:pPr>
        <w:pBdr>
          <w:top w:val="nil"/>
          <w:left w:val="nil"/>
          <w:bottom w:val="nil"/>
          <w:right w:val="nil"/>
          <w:between w:val="nil"/>
        </w:pBdr>
        <w:spacing w:after="0" w:line="240" w:lineRule="auto"/>
        <w:ind w:left="360"/>
        <w:rPr>
          <w:color w:val="000000"/>
          <w:sz w:val="24"/>
          <w:szCs w:val="24"/>
        </w:rPr>
      </w:pPr>
      <w:r>
        <w:rPr>
          <w:color w:val="000000"/>
          <w:sz w:val="24"/>
          <w:szCs w:val="24"/>
        </w:rPr>
        <w:t>1</w:t>
      </w:r>
      <w:r>
        <w:rPr>
          <w:color w:val="000000"/>
          <w:sz w:val="24"/>
          <w:szCs w:val="24"/>
          <w:vertAlign w:val="superscript"/>
        </w:rPr>
        <w:t>ste</w:t>
      </w:r>
      <w:r>
        <w:rPr>
          <w:color w:val="000000"/>
          <w:sz w:val="24"/>
          <w:szCs w:val="24"/>
        </w:rPr>
        <w:t xml:space="preserve"> weging de 3 deelnemers/koppels met de laagste nummers van kant 1 en de 3 deelnemers/koppels met de laagste nummers van kant 2 </w:t>
      </w:r>
    </w:p>
    <w:p w:rsidR="007155DA" w:rsidRDefault="007155DA" w:rsidP="007155DA">
      <w:pPr>
        <w:pBdr>
          <w:top w:val="nil"/>
          <w:left w:val="nil"/>
          <w:bottom w:val="nil"/>
          <w:right w:val="nil"/>
          <w:between w:val="nil"/>
        </w:pBdr>
        <w:spacing w:after="0" w:line="240" w:lineRule="auto"/>
        <w:ind w:left="360"/>
        <w:rPr>
          <w:color w:val="000000"/>
          <w:sz w:val="24"/>
          <w:szCs w:val="24"/>
        </w:rPr>
      </w:pPr>
      <w:r>
        <w:rPr>
          <w:color w:val="000000"/>
          <w:sz w:val="24"/>
          <w:szCs w:val="24"/>
        </w:rPr>
        <w:t>2</w:t>
      </w:r>
      <w:r>
        <w:rPr>
          <w:color w:val="000000"/>
          <w:sz w:val="24"/>
          <w:szCs w:val="24"/>
          <w:vertAlign w:val="superscript"/>
        </w:rPr>
        <w:t>de</w:t>
      </w:r>
      <w:r>
        <w:rPr>
          <w:color w:val="000000"/>
          <w:sz w:val="24"/>
          <w:szCs w:val="24"/>
        </w:rPr>
        <w:t xml:space="preserve"> weging de 3 deelnemers/koppels met de hoogste nummers van kant 1 en de 3 deelnemers/koppel met de hoogste nummers van kant 2 </w:t>
      </w:r>
    </w:p>
    <w:p w:rsidR="007155DA" w:rsidRDefault="007155DA" w:rsidP="007155DA">
      <w:pPr>
        <w:pBdr>
          <w:top w:val="nil"/>
          <w:left w:val="nil"/>
          <w:bottom w:val="nil"/>
          <w:right w:val="nil"/>
          <w:between w:val="nil"/>
        </w:pBdr>
        <w:spacing w:after="0" w:line="240" w:lineRule="auto"/>
        <w:ind w:left="360"/>
        <w:rPr>
          <w:color w:val="000000"/>
          <w:sz w:val="24"/>
          <w:szCs w:val="24"/>
        </w:rPr>
      </w:pPr>
      <w:r>
        <w:rPr>
          <w:color w:val="000000"/>
          <w:sz w:val="24"/>
          <w:szCs w:val="24"/>
        </w:rPr>
        <w:t xml:space="preserve">Ieder haalt zijn eigen leefnetten uit het water.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Bij aanvang van elke wedstrijd worden er 3 plaatsen getrokken om controle uit te voeren. Alle voeders moeten aanwezig zijn, voeders bijhalen tijdens de wedstrijd of weigering om voeders te verwijderen zal uitsluiting tot gevolg hebben.</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Bij het fluitsignaal “einde reeks” moet men zijn plaats na 15 minuten verlaten, 10 min voor aanvang van de volgende reeks mag men zich terug naar zijn plaats begeven.</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Bij het vroegtijdig verlaten van de wedstrijd moeten de leefnetten in het water blijven en mag er niets in het water geworpen worden (zoals het water van je emmer of de overschotten van aas).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Na de wedstrijd, plaats netjes achterlaten (er zijn vuilbakken voorzien aan het chalet), de dozen korrel terug brengen naar het chalet en aan de inschrijvingstafel zetten.</w:t>
      </w:r>
    </w:p>
    <w:p w:rsidR="00BF7534" w:rsidRP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b/>
          <w:bCs/>
          <w:color w:val="000000"/>
          <w:sz w:val="24"/>
          <w:szCs w:val="24"/>
        </w:rPr>
        <w:t xml:space="preserve">Goudkarper:2 kg Steur :2 kg Melden en terugzetten </w:t>
      </w:r>
      <w:r>
        <w:rPr>
          <w:color w:val="FF0000"/>
          <w:sz w:val="24"/>
          <w:szCs w:val="24"/>
        </w:rPr>
        <w:t xml:space="preserve"> </w:t>
      </w:r>
      <w:r>
        <w:rPr>
          <w:b/>
          <w:bCs/>
          <w:color w:val="000000"/>
          <w:sz w:val="24"/>
          <w:szCs w:val="24"/>
        </w:rPr>
        <w:t>Brasem telt niet</w:t>
      </w:r>
      <w:r>
        <w:rPr>
          <w:b/>
          <w:bCs/>
          <w:sz w:val="24"/>
          <w:szCs w:val="24"/>
        </w:rPr>
        <w:t xml:space="preserve"> </w:t>
      </w:r>
      <w:bookmarkStart w:id="0" w:name="_GoBack"/>
      <w:bookmarkEnd w:id="0"/>
    </w:p>
    <w:sectPr w:rsidR="00BF7534" w:rsidRPr="007155DA" w:rsidSect="007155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A35AD"/>
    <w:multiLevelType w:val="multilevel"/>
    <w:tmpl w:val="D70A31D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6C7F1AD4"/>
    <w:multiLevelType w:val="multilevel"/>
    <w:tmpl w:val="D3526E3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DA"/>
    <w:rsid w:val="00082B10"/>
    <w:rsid w:val="007155DA"/>
    <w:rsid w:val="00B23F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C13F2-FB11-4EB0-8BF9-41E36675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155DA"/>
    <w:rPr>
      <w:rFonts w:ascii="Calibri" w:eastAsia="Calibri" w:hAnsi="Calibri" w:cs="Calibri"/>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3279</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PCGUIDO</dc:creator>
  <cp:keywords/>
  <dc:description/>
  <cp:lastModifiedBy>PCGUIDO</cp:lastModifiedBy>
  <cp:revision>1</cp:revision>
  <dcterms:created xsi:type="dcterms:W3CDTF">2025-12-29T12:07:00Z</dcterms:created>
  <dcterms:modified xsi:type="dcterms:W3CDTF">2025-12-29T12:08:00Z</dcterms:modified>
</cp:coreProperties>
</file>